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sidRPr="00B57242">
        <w:rPr>
          <w:rFonts w:ascii="Lucida Grande" w:hAnsi="Lucida Grande"/>
          <w:sz w:val="28"/>
          <w:u w:val="single"/>
        </w:rPr>
        <w:t>Objetivo: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 xml:space="preserve">Analisar e entender diferentes concepções curriculares e </w:t>
      </w:r>
      <w:proofErr w:type="gramStart"/>
      <w:r>
        <w:rPr>
          <w:rFonts w:ascii="Lucida Grande" w:hAnsi="Lucida Grande"/>
          <w:sz w:val="24"/>
        </w:rPr>
        <w:t>implementar</w:t>
      </w:r>
      <w:proofErr w:type="gramEnd"/>
      <w:r>
        <w:rPr>
          <w:rFonts w:ascii="Lucida Grande" w:hAnsi="Lucida Grande"/>
          <w:sz w:val="24"/>
        </w:rPr>
        <w:t xml:space="preserve"> metodologias de ensino inseridas no contexto do ensino superior brasileiro.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Servir como ambiente de reflexão da prática do ensino superior e, em especial, em contabilidade.</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Construir as bases de uma linha de pesquisa em Ensino da Contabilidade.</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lang w:val="en-US"/>
        </w:rPr>
      </w:pPr>
      <w:proofErr w:type="spellStart"/>
      <w:r>
        <w:rPr>
          <w:rFonts w:ascii="Lucida Grande" w:hAnsi="Lucida Grande"/>
          <w:sz w:val="28"/>
          <w:u w:val="single"/>
          <w:lang w:val="en-US"/>
        </w:rPr>
        <w:t>Conteúdo</w:t>
      </w:r>
      <w:proofErr w:type="spellEnd"/>
      <w:r>
        <w:rPr>
          <w:rFonts w:ascii="Lucida Grande" w:hAnsi="Lucida Grande"/>
          <w:sz w:val="28"/>
          <w:u w:val="single"/>
          <w:lang w:val="en-US"/>
        </w:rPr>
        <w:t xml:space="preserve"> </w:t>
      </w:r>
      <w:proofErr w:type="spellStart"/>
      <w:r>
        <w:rPr>
          <w:rFonts w:ascii="Lucida Grande" w:hAnsi="Lucida Grande"/>
          <w:sz w:val="28"/>
          <w:u w:val="single"/>
          <w:lang w:val="en-US"/>
        </w:rPr>
        <w:t>Programático</w:t>
      </w:r>
      <w:proofErr w:type="spellEnd"/>
      <w:r>
        <w:rPr>
          <w:rFonts w:ascii="Lucida Grande" w:hAnsi="Lucida Grande"/>
          <w:sz w:val="28"/>
          <w:u w:val="single"/>
          <w:lang w:val="en-US"/>
        </w:rPr>
        <w:t>:</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Introdução e apresentação</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Concepções de ensino superior</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Estudantes universitários</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Currículo – conceitos e objetivos</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Conteúdo</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Modalidades didáticas</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Novas Tecnologias aplicadas a Educação</w:t>
      </w:r>
    </w:p>
    <w:p w:rsidR="00E73D29" w:rsidRDefault="00E73D2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hanging="360"/>
        <w:rPr>
          <w:rFonts w:ascii="Lucida Grande" w:hAnsi="Lucida Grande"/>
          <w:sz w:val="24"/>
        </w:rPr>
      </w:pPr>
      <w:r>
        <w:rPr>
          <w:rFonts w:ascii="Lucida Grande" w:hAnsi="Lucida Grande"/>
          <w:sz w:val="24"/>
        </w:rPr>
        <w:t>Avaliação: alunos, professores e de curso</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sidRPr="00B57242">
        <w:rPr>
          <w:rFonts w:ascii="Lucida Grande" w:hAnsi="Lucida Grande"/>
          <w:sz w:val="28"/>
          <w:u w:val="single"/>
        </w:rPr>
        <w:t>Metodologia: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Aulas expositivas, seminários e pesquisas.</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Pr>
          <w:rFonts w:ascii="Lucida Grande" w:hAnsi="Lucida Grande"/>
          <w:sz w:val="28"/>
          <w:u w:val="single"/>
        </w:rPr>
        <w:t>Recursos Instrucionais:</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Retroprojetor, Quadro negro e Vídeo.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 xml:space="preserve">Será utilizado o </w:t>
      </w:r>
      <w:proofErr w:type="spellStart"/>
      <w:r>
        <w:rPr>
          <w:rFonts w:ascii="Lucida Grande" w:hAnsi="Lucida Grande"/>
          <w:sz w:val="24"/>
        </w:rPr>
        <w:t>Moodle</w:t>
      </w:r>
      <w:proofErr w:type="spellEnd"/>
      <w:r>
        <w:rPr>
          <w:rFonts w:ascii="Lucida Grande" w:hAnsi="Lucida Grande"/>
          <w:sz w:val="24"/>
        </w:rPr>
        <w:t xml:space="preserve"> como Ambiente Virtual de Aprendizagem.</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Pr>
          <w:rFonts w:ascii="Lucida Grande" w:hAnsi="Lucida Grande"/>
          <w:sz w:val="28"/>
          <w:u w:val="single"/>
        </w:rPr>
        <w:t>Avaliação: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proofErr w:type="gramStart"/>
      <w:r>
        <w:rPr>
          <w:rFonts w:ascii="Lucida Grande" w:hAnsi="Lucida Grande"/>
          <w:sz w:val="24"/>
        </w:rPr>
        <w:t>Serão</w:t>
      </w:r>
      <w:proofErr w:type="gramEnd"/>
      <w:r>
        <w:rPr>
          <w:rFonts w:ascii="Lucida Grande" w:hAnsi="Lucida Grande"/>
          <w:sz w:val="24"/>
        </w:rPr>
        <w:t xml:space="preserve"> solicitadas aos alunos a leitura de textos, entrevistas com alunos da graduação, a preparação e apresentação de aulas práticas e seminários. Cada aluno deverá apresentar ao final do semestre um artigo sobre um tema de interesse no ensino contábil. Com base nesses elementos os alunos serão avaliados. Por meio de um relatório os participantes avaliarão a experiência na disciplina. </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4"/>
        </w:rPr>
      </w:pPr>
      <w:r>
        <w:rPr>
          <w:rFonts w:ascii="Lucida Grande" w:hAnsi="Lucida Grande"/>
          <w:sz w:val="24"/>
        </w:rPr>
        <w:t xml:space="preserve">A freqüência ao curso será controlada e exigida </w:t>
      </w:r>
      <w:proofErr w:type="gramStart"/>
      <w:r>
        <w:rPr>
          <w:rFonts w:ascii="Lucida Grande" w:hAnsi="Lucida Grande"/>
          <w:sz w:val="24"/>
        </w:rPr>
        <w:t>a</w:t>
      </w:r>
      <w:proofErr w:type="gramEnd"/>
      <w:r>
        <w:rPr>
          <w:rFonts w:ascii="Lucida Grande" w:hAnsi="Lucida Grande"/>
          <w:sz w:val="24"/>
        </w:rPr>
        <w:t xml:space="preserve"> participação em, no mínimo, 75% das aulas. A presença é essencial para participação nas discussões e troca de experiências.</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Pr>
          <w:rFonts w:ascii="Lucida Grande" w:hAnsi="Lucida Grande"/>
          <w:sz w:val="28"/>
          <w:u w:val="single"/>
        </w:rPr>
        <w:t>Atividades:</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lang w:val="en-US"/>
        </w:rPr>
      </w:pPr>
      <w:r>
        <w:rPr>
          <w:rFonts w:ascii="Lucida Grande" w:hAnsi="Lucida Grande"/>
          <w:sz w:val="24"/>
          <w:lang w:val="en-US"/>
        </w:rPr>
        <w:t xml:space="preserve">Aula </w:t>
      </w:r>
      <w:proofErr w:type="spellStart"/>
      <w:r>
        <w:rPr>
          <w:rFonts w:ascii="Lucida Grande" w:hAnsi="Lucida Grande"/>
          <w:sz w:val="24"/>
          <w:lang w:val="en-US"/>
        </w:rPr>
        <w:t>prática</w:t>
      </w:r>
      <w:proofErr w:type="spellEnd"/>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lang w:val="en-US"/>
        </w:rPr>
      </w:pPr>
      <w:proofErr w:type="spellStart"/>
      <w:r>
        <w:rPr>
          <w:rFonts w:ascii="Lucida Grande" w:hAnsi="Lucida Grande"/>
          <w:sz w:val="24"/>
          <w:lang w:val="en-US"/>
        </w:rPr>
        <w:t>Entrevista</w:t>
      </w:r>
      <w:proofErr w:type="spellEnd"/>
      <w:r>
        <w:rPr>
          <w:rFonts w:ascii="Lucida Grande" w:hAnsi="Lucida Grande"/>
          <w:sz w:val="24"/>
          <w:lang w:val="en-US"/>
        </w:rPr>
        <w:t xml:space="preserve"> com </w:t>
      </w:r>
      <w:proofErr w:type="spellStart"/>
      <w:r>
        <w:rPr>
          <w:rFonts w:ascii="Lucida Grande" w:hAnsi="Lucida Grande"/>
          <w:sz w:val="24"/>
          <w:lang w:val="en-US"/>
        </w:rPr>
        <w:t>alunos</w:t>
      </w:r>
      <w:proofErr w:type="spellEnd"/>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Construção de um programa de disciplina</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Análise do currículo de um curso</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Apresentação de seminários</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Currículo Oculto</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Respostas a perguntas</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Avaliação da experiência</w:t>
      </w:r>
    </w:p>
    <w:p w:rsidR="00E73D29" w:rsidRDefault="00E73D29">
      <w:pPr>
        <w:numPr>
          <w:ilvl w:val="0"/>
          <w:numId w:val="2"/>
        </w:numPr>
        <w:tabs>
          <w:tab w:val="clear" w:pos="351"/>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60"/>
        <w:ind w:left="714" w:hanging="357"/>
        <w:rPr>
          <w:rFonts w:ascii="Lucida Grande" w:hAnsi="Lucida Grande"/>
          <w:sz w:val="24"/>
        </w:rPr>
      </w:pPr>
      <w:r>
        <w:rPr>
          <w:rFonts w:ascii="Lucida Grande" w:hAnsi="Lucida Grande"/>
          <w:sz w:val="24"/>
        </w:rPr>
        <w:t>Elaboração de artigo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sz w:val="28"/>
          <w:u w:val="single"/>
          <w:lang w:val="en-US"/>
        </w:rPr>
      </w:pPr>
      <w:r>
        <w:rPr>
          <w:rFonts w:ascii="Lucida Grande" w:hAnsi="Lucida Grande"/>
          <w:sz w:val="28"/>
          <w:u w:val="single"/>
          <w:lang w:val="en-US"/>
        </w:rPr>
        <w:br w:type="column"/>
      </w:r>
      <w:proofErr w:type="spellStart"/>
      <w:r>
        <w:rPr>
          <w:rFonts w:ascii="Lucida Grande" w:hAnsi="Lucida Grande"/>
          <w:sz w:val="28"/>
          <w:u w:val="single"/>
          <w:lang w:val="en-US"/>
        </w:rPr>
        <w:lastRenderedPageBreak/>
        <w:t>Cronograma</w:t>
      </w:r>
      <w:proofErr w:type="spellEnd"/>
      <w:r>
        <w:rPr>
          <w:rFonts w:ascii="Lucida Grande" w:hAnsi="Lucida Grande"/>
          <w:sz w:val="28"/>
          <w:u w:val="single"/>
          <w:lang w:val="en-US"/>
        </w:rPr>
        <w:t>:</w:t>
      </w:r>
    </w:p>
    <w:tbl>
      <w:tblPr>
        <w:tblW w:w="0" w:type="auto"/>
        <w:tblInd w:w="5" w:type="dxa"/>
        <w:tblLayout w:type="fixed"/>
        <w:tblLook w:val="0000"/>
      </w:tblPr>
      <w:tblGrid>
        <w:gridCol w:w="1239"/>
        <w:gridCol w:w="4305"/>
        <w:gridCol w:w="5134"/>
      </w:tblGrid>
      <w:tr w:rsidR="00E73D29">
        <w:trPr>
          <w:cantSplit/>
          <w:trHeight w:val="31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b/>
                <w:sz w:val="24"/>
                <w:lang w:val="en-US"/>
              </w:rPr>
            </w:pPr>
            <w:r>
              <w:rPr>
                <w:rFonts w:ascii="Lucida Grande" w:hAnsi="Lucida Grande"/>
                <w:b/>
                <w:sz w:val="24"/>
                <w:lang w:val="en-US"/>
              </w:rPr>
              <w:t>Data</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b/>
                <w:sz w:val="24"/>
                <w:lang w:val="en-US"/>
              </w:rPr>
            </w:pPr>
            <w:proofErr w:type="spellStart"/>
            <w:r>
              <w:rPr>
                <w:rFonts w:ascii="Lucida Grande" w:hAnsi="Lucida Grande"/>
                <w:b/>
                <w:sz w:val="24"/>
                <w:lang w:val="en-US"/>
              </w:rPr>
              <w:t>Conteúdo</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b/>
                <w:sz w:val="24"/>
                <w:lang w:val="en-US"/>
              </w:rPr>
            </w:pPr>
            <w:proofErr w:type="spellStart"/>
            <w:r>
              <w:rPr>
                <w:rFonts w:ascii="Lucida Grande" w:hAnsi="Lucida Grande"/>
                <w:b/>
                <w:sz w:val="24"/>
                <w:lang w:val="en-US"/>
              </w:rPr>
              <w:t>Atividade</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19/ago</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Introdução</w:t>
            </w:r>
            <w:proofErr w:type="spellEnd"/>
            <w:r>
              <w:rPr>
                <w:rFonts w:ascii="Lucida Grande" w:hAnsi="Lucida Grande"/>
                <w:sz w:val="24"/>
                <w:lang w:val="en-US"/>
              </w:rPr>
              <w:t>/</w:t>
            </w:r>
            <w:proofErr w:type="spellStart"/>
            <w:r>
              <w:rPr>
                <w:rFonts w:ascii="Lucida Grande" w:hAnsi="Lucida Grande"/>
                <w:sz w:val="24"/>
                <w:lang w:val="en-US"/>
              </w:rPr>
              <w:t>Apresentação</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r>
              <w:rPr>
                <w:rFonts w:ascii="Lucida Grande" w:hAnsi="Lucida Grande"/>
                <w:sz w:val="24"/>
                <w:lang w:val="en-US"/>
              </w:rPr>
              <w:t> </w:t>
            </w:r>
          </w:p>
        </w:tc>
      </w:tr>
      <w:tr w:rsidR="00E73D29">
        <w:trPr>
          <w:cantSplit/>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26/ago</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Contexto e Concepções de Ensino Superior</w:t>
            </w: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Artigo</w:t>
            </w:r>
            <w:proofErr w:type="spellEnd"/>
            <w:r>
              <w:rPr>
                <w:rFonts w:ascii="Lucida Grande" w:hAnsi="Lucida Grande"/>
                <w:sz w:val="24"/>
                <w:lang w:val="en-US"/>
              </w:rPr>
              <w:t xml:space="preserve"> e </w:t>
            </w:r>
            <w:proofErr w:type="spellStart"/>
            <w:r>
              <w:rPr>
                <w:rFonts w:ascii="Lucida Grande" w:hAnsi="Lucida Grande"/>
                <w:sz w:val="24"/>
                <w:lang w:val="en-US"/>
              </w:rPr>
              <w:t>Pesquisa</w:t>
            </w:r>
            <w:proofErr w:type="spellEnd"/>
          </w:p>
        </w:tc>
      </w:tr>
      <w:tr w:rsidR="00E73D29">
        <w:trPr>
          <w:cantSplit/>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2/set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Estudantes</w:t>
            </w:r>
            <w:proofErr w:type="spellEnd"/>
            <w:r>
              <w:rPr>
                <w:rFonts w:ascii="Lucida Grande" w:hAnsi="Lucida Grande"/>
                <w:sz w:val="24"/>
                <w:lang w:val="en-US"/>
              </w:rPr>
              <w:t xml:space="preserve"> </w:t>
            </w:r>
            <w:proofErr w:type="spellStart"/>
            <w:r>
              <w:rPr>
                <w:rFonts w:ascii="Lucida Grande" w:hAnsi="Lucida Grande"/>
                <w:sz w:val="24"/>
                <w:lang w:val="en-US"/>
              </w:rPr>
              <w:t>Universitários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proofErr w:type="gramStart"/>
            <w:r w:rsidRPr="00B57242">
              <w:rPr>
                <w:rFonts w:ascii="Lucida Grande" w:hAnsi="Lucida Grande"/>
                <w:sz w:val="24"/>
              </w:rPr>
              <w:t>Apresentação, Dados FUVEST e Discussão, Entrevistas</w:t>
            </w:r>
            <w:proofErr w:type="gramEnd"/>
            <w:r w:rsidRPr="00B57242">
              <w:rPr>
                <w:rFonts w:ascii="Lucida Grande" w:hAnsi="Lucida Grande"/>
                <w:sz w:val="24"/>
              </w:rPr>
              <w:t xml:space="preserve"> com alunos</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09/set</w:t>
            </w:r>
          </w:p>
        </w:tc>
        <w:tc>
          <w:tcPr>
            <w:tcW w:w="9439"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color w:val="FEFFFE"/>
                <w:sz w:val="24"/>
                <w:lang w:val="en-US"/>
              </w:rPr>
            </w:pPr>
            <w:proofErr w:type="spellStart"/>
            <w:r>
              <w:rPr>
                <w:color w:val="FEFFFE"/>
                <w:sz w:val="24"/>
                <w:lang w:val="en-US"/>
              </w:rPr>
              <w:t>Semana</w:t>
            </w:r>
            <w:proofErr w:type="spellEnd"/>
            <w:r>
              <w:rPr>
                <w:color w:val="FEFFFE"/>
                <w:sz w:val="24"/>
                <w:lang w:val="en-US"/>
              </w:rPr>
              <w:t xml:space="preserve"> </w:t>
            </w:r>
            <w:proofErr w:type="spellStart"/>
            <w:r>
              <w:rPr>
                <w:color w:val="FEFFFE"/>
                <w:sz w:val="24"/>
                <w:lang w:val="en-US"/>
              </w:rPr>
              <w:t>da</w:t>
            </w:r>
            <w:proofErr w:type="spellEnd"/>
            <w:r>
              <w:rPr>
                <w:color w:val="FEFFFE"/>
                <w:sz w:val="24"/>
                <w:lang w:val="en-US"/>
              </w:rPr>
              <w:t xml:space="preserve"> </w:t>
            </w:r>
            <w:proofErr w:type="spellStart"/>
            <w:r>
              <w:rPr>
                <w:color w:val="FEFFFE"/>
                <w:sz w:val="24"/>
                <w:lang w:val="en-US"/>
              </w:rPr>
              <w:t>Pátria</w:t>
            </w:r>
            <w:proofErr w:type="spellEnd"/>
            <w:r>
              <w:rPr>
                <w:color w:val="FEFFFE"/>
                <w:sz w:val="24"/>
                <w:lang w:val="en-US"/>
              </w:rPr>
              <w:t>/</w:t>
            </w:r>
            <w:proofErr w:type="spellStart"/>
            <w:r>
              <w:rPr>
                <w:color w:val="FEFFFE"/>
                <w:sz w:val="24"/>
                <w:lang w:val="en-US"/>
              </w:rPr>
              <w:t>EnAnpad</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16/set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Estudantes</w:t>
            </w:r>
            <w:proofErr w:type="spellEnd"/>
            <w:r>
              <w:rPr>
                <w:rFonts w:ascii="Lucida Grande" w:hAnsi="Lucida Grande"/>
                <w:sz w:val="24"/>
                <w:lang w:val="en-US"/>
              </w:rPr>
              <w:t xml:space="preserve"> </w:t>
            </w:r>
            <w:proofErr w:type="spellStart"/>
            <w:r>
              <w:rPr>
                <w:rFonts w:ascii="Lucida Grande" w:hAnsi="Lucida Grande"/>
                <w:sz w:val="24"/>
                <w:lang w:val="en-US"/>
              </w:rPr>
              <w:t>Universitários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Seminário</w:t>
            </w:r>
            <w:proofErr w:type="spellEnd"/>
            <w:r>
              <w:rPr>
                <w:rFonts w:ascii="Lucida Grande" w:hAnsi="Lucida Grande"/>
                <w:sz w:val="24"/>
                <w:lang w:val="en-US"/>
              </w:rPr>
              <w:t xml:space="preserve"> 1 - </w:t>
            </w:r>
            <w:proofErr w:type="spellStart"/>
            <w:r w:rsidR="00B57242">
              <w:rPr>
                <w:rFonts w:ascii="Lucida Grande" w:hAnsi="Lucida Grande"/>
                <w:sz w:val="24"/>
                <w:lang w:val="en-US"/>
              </w:rPr>
              <w:t>Jony</w:t>
            </w:r>
            <w:proofErr w:type="spellEnd"/>
          </w:p>
        </w:tc>
      </w:tr>
      <w:tr w:rsidR="00E73D29">
        <w:trPr>
          <w:cantSplit/>
          <w:trHeight w:val="31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23/set</w:t>
            </w:r>
          </w:p>
        </w:tc>
        <w:tc>
          <w:tcPr>
            <w:tcW w:w="9439"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color w:val="FEFFFE"/>
                <w:sz w:val="24"/>
              </w:rPr>
            </w:pPr>
            <w:r w:rsidRPr="00B57242">
              <w:rPr>
                <w:color w:val="FEFFFE"/>
                <w:sz w:val="24"/>
              </w:rPr>
              <w:t xml:space="preserve">Atividade Individual - </w:t>
            </w:r>
            <w:proofErr w:type="gramStart"/>
            <w:r w:rsidRPr="00B57242">
              <w:rPr>
                <w:color w:val="FEFFFE"/>
                <w:sz w:val="24"/>
              </w:rPr>
              <w:t>Projeto</w:t>
            </w:r>
            <w:proofErr w:type="gramEnd"/>
            <w:r w:rsidRPr="00B57242">
              <w:rPr>
                <w:color w:val="FEFFFE"/>
                <w:sz w:val="24"/>
              </w:rPr>
              <w:t xml:space="preserve"> de Artigo</w:t>
            </w:r>
          </w:p>
        </w:tc>
      </w:tr>
      <w:tr w:rsidR="00E73D29">
        <w:trPr>
          <w:cantSplit/>
          <w:trHeight w:val="31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30/set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Currículo</w:t>
            </w:r>
            <w:proofErr w:type="spellEnd"/>
            <w:r>
              <w:rPr>
                <w:rFonts w:ascii="Lucida Grande" w:hAnsi="Lucida Grande"/>
                <w:sz w:val="24"/>
                <w:lang w:val="en-US"/>
              </w:rPr>
              <w:t xml:space="preserve"> – </w:t>
            </w:r>
            <w:proofErr w:type="spellStart"/>
            <w:r>
              <w:rPr>
                <w:rFonts w:ascii="Lucida Grande" w:hAnsi="Lucida Grande"/>
                <w:sz w:val="24"/>
                <w:lang w:val="en-US"/>
              </w:rPr>
              <w:t>Conceitos</w:t>
            </w:r>
            <w:proofErr w:type="spellEnd"/>
            <w:r>
              <w:rPr>
                <w:rFonts w:ascii="Lucida Grande" w:hAnsi="Lucida Grande"/>
                <w:sz w:val="24"/>
                <w:lang w:val="en-US"/>
              </w:rPr>
              <w:t xml:space="preserve"> e </w:t>
            </w:r>
            <w:proofErr w:type="spellStart"/>
            <w:r>
              <w:rPr>
                <w:rFonts w:ascii="Lucida Grande" w:hAnsi="Lucida Grande"/>
                <w:sz w:val="24"/>
                <w:lang w:val="en-US"/>
              </w:rPr>
              <w:t>Objetivos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Seminário</w:t>
            </w:r>
            <w:proofErr w:type="spellEnd"/>
            <w:r>
              <w:rPr>
                <w:rFonts w:ascii="Lucida Grande" w:hAnsi="Lucida Grande"/>
                <w:sz w:val="24"/>
                <w:lang w:val="en-US"/>
              </w:rPr>
              <w:t xml:space="preserve"> 2 - </w:t>
            </w:r>
            <w:r w:rsidR="00B57242">
              <w:rPr>
                <w:rFonts w:ascii="Lucida Grande" w:hAnsi="Lucida Grande"/>
                <w:sz w:val="24"/>
                <w:lang w:val="en-US"/>
              </w:rPr>
              <w:t>Mauricio</w:t>
            </w:r>
          </w:p>
        </w:tc>
      </w:tr>
      <w:tr w:rsidR="00E73D29">
        <w:trPr>
          <w:cantSplit/>
          <w:trHeight w:val="600"/>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07/out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Currículo</w:t>
            </w:r>
            <w:proofErr w:type="spellEnd"/>
            <w:r>
              <w:rPr>
                <w:rFonts w:ascii="Lucida Grande" w:hAnsi="Lucida Grande"/>
                <w:sz w:val="24"/>
                <w:lang w:val="en-US"/>
              </w:rPr>
              <w:t xml:space="preserve"> – </w:t>
            </w:r>
            <w:proofErr w:type="spellStart"/>
            <w:r>
              <w:rPr>
                <w:rFonts w:ascii="Lucida Grande" w:hAnsi="Lucida Grande"/>
                <w:sz w:val="24"/>
                <w:lang w:val="en-US"/>
              </w:rPr>
              <w:t>Conceitos</w:t>
            </w:r>
            <w:proofErr w:type="spellEnd"/>
            <w:r>
              <w:rPr>
                <w:rFonts w:ascii="Lucida Grande" w:hAnsi="Lucida Grande"/>
                <w:sz w:val="24"/>
                <w:lang w:val="en-US"/>
              </w:rPr>
              <w:t xml:space="preserve"> e </w:t>
            </w:r>
            <w:proofErr w:type="spellStart"/>
            <w:r>
              <w:rPr>
                <w:rFonts w:ascii="Lucida Grande" w:hAnsi="Lucida Grande"/>
                <w:sz w:val="24"/>
                <w:lang w:val="en-US"/>
              </w:rPr>
              <w:t>Objetivos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Análise de Currículos/Currículo Internacional</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14/out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Conteúdo</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Pr>
                <w:u w:color="000000"/>
              </w:rPr>
              <w:t>Discussão do projeto de artigo</w:t>
            </w:r>
            <w:proofErr w:type="gramStart"/>
            <w:r>
              <w:rPr>
                <w:u w:color="000000"/>
              </w:rPr>
              <w:t xml:space="preserve">  </w:t>
            </w:r>
            <w:proofErr w:type="gramEnd"/>
            <w:r>
              <w:rPr>
                <w:u w:color="000000"/>
              </w:rPr>
              <w:t xml:space="preserve">(duplas) e </w:t>
            </w:r>
            <w:r w:rsidRPr="00B57242">
              <w:rPr>
                <w:rFonts w:ascii="Lucida Grande" w:hAnsi="Lucida Grande"/>
                <w:sz w:val="24"/>
              </w:rPr>
              <w:t xml:space="preserve">Seminário 3 </w:t>
            </w:r>
            <w:r w:rsidR="006908F3">
              <w:rPr>
                <w:rFonts w:ascii="Lucida Grande" w:hAnsi="Lucida Grande"/>
                <w:sz w:val="24"/>
              </w:rPr>
              <w:t>–</w:t>
            </w:r>
            <w:r w:rsidRPr="00B57242">
              <w:rPr>
                <w:rFonts w:ascii="Lucida Grande" w:hAnsi="Lucida Grande"/>
                <w:sz w:val="24"/>
              </w:rPr>
              <w:t xml:space="preserve"> </w:t>
            </w:r>
            <w:r w:rsidR="00B57242" w:rsidRPr="00B57242">
              <w:rPr>
                <w:rFonts w:ascii="Lucida Grande" w:hAnsi="Lucida Grande"/>
                <w:sz w:val="24"/>
              </w:rPr>
              <w:t>Rodrigo</w:t>
            </w:r>
            <w:r w:rsidR="006908F3">
              <w:rPr>
                <w:rFonts w:ascii="Lucida Grande" w:hAnsi="Lucida Grande"/>
                <w:sz w:val="24"/>
              </w:rPr>
              <w:t xml:space="preserve"> e Marilu</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21/out</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Modalidades</w:t>
            </w:r>
            <w:proofErr w:type="spellEnd"/>
            <w:r>
              <w:rPr>
                <w:rFonts w:ascii="Lucida Grande" w:hAnsi="Lucida Grande"/>
                <w:sz w:val="24"/>
                <w:lang w:val="en-US"/>
              </w:rPr>
              <w:t xml:space="preserve"> </w:t>
            </w:r>
            <w:proofErr w:type="spellStart"/>
            <w:r>
              <w:rPr>
                <w:rFonts w:ascii="Lucida Grande" w:hAnsi="Lucida Grande"/>
                <w:sz w:val="24"/>
                <w:lang w:val="en-US"/>
              </w:rPr>
              <w:t>Didáticas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rsidP="00B57242">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Seminário</w:t>
            </w:r>
            <w:proofErr w:type="spellEnd"/>
            <w:r>
              <w:rPr>
                <w:rFonts w:ascii="Lucida Grande" w:hAnsi="Lucida Grande"/>
                <w:sz w:val="24"/>
                <w:lang w:val="en-US"/>
              </w:rPr>
              <w:t xml:space="preserve"> 4 - </w:t>
            </w:r>
            <w:r w:rsidR="00B57242">
              <w:rPr>
                <w:rFonts w:ascii="Lucida Grande" w:hAnsi="Lucida Grande"/>
                <w:sz w:val="24"/>
                <w:lang w:val="en-US"/>
              </w:rPr>
              <w:t>Eugenio</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28/out</w:t>
            </w:r>
          </w:p>
        </w:tc>
        <w:tc>
          <w:tcPr>
            <w:tcW w:w="9439"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center"/>
              <w:rPr>
                <w:color w:val="FEFFFE"/>
                <w:sz w:val="24"/>
                <w:lang w:val="en-US"/>
              </w:rPr>
            </w:pPr>
            <w:proofErr w:type="spellStart"/>
            <w:r>
              <w:rPr>
                <w:color w:val="FEFFFE"/>
                <w:sz w:val="24"/>
                <w:lang w:val="en-US"/>
              </w:rPr>
              <w:t>Consagração</w:t>
            </w:r>
            <w:proofErr w:type="spellEnd"/>
            <w:r>
              <w:rPr>
                <w:color w:val="FEFFFE"/>
                <w:sz w:val="24"/>
                <w:lang w:val="en-US"/>
              </w:rPr>
              <w:t xml:space="preserve"> do </w:t>
            </w:r>
            <w:proofErr w:type="spellStart"/>
            <w:r>
              <w:rPr>
                <w:color w:val="FEFFFE"/>
                <w:sz w:val="24"/>
                <w:lang w:val="en-US"/>
              </w:rPr>
              <w:t>Funcionário</w:t>
            </w:r>
            <w:proofErr w:type="spellEnd"/>
            <w:r>
              <w:rPr>
                <w:color w:val="FEFFFE"/>
                <w:sz w:val="24"/>
                <w:lang w:val="en-US"/>
              </w:rPr>
              <w:t xml:space="preserve"> </w:t>
            </w:r>
            <w:proofErr w:type="spellStart"/>
            <w:r>
              <w:rPr>
                <w:color w:val="FEFFFE"/>
                <w:sz w:val="24"/>
                <w:lang w:val="en-US"/>
              </w:rPr>
              <w:t>Público</w:t>
            </w:r>
            <w:proofErr w:type="spellEnd"/>
          </w:p>
        </w:tc>
      </w:tr>
      <w:tr w:rsidR="00E73D29">
        <w:trPr>
          <w:cantSplit/>
          <w:trHeight w:val="31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04/</w:t>
            </w:r>
            <w:proofErr w:type="spellStart"/>
            <w:r>
              <w:rPr>
                <w:rFonts w:ascii="Lucida Grande" w:hAnsi="Lucida Grande"/>
                <w:sz w:val="24"/>
                <w:lang w:val="en-US"/>
              </w:rPr>
              <w:t>nov</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Modalidades</w:t>
            </w:r>
            <w:proofErr w:type="spellEnd"/>
            <w:r>
              <w:rPr>
                <w:rFonts w:ascii="Lucida Grande" w:hAnsi="Lucida Grande"/>
                <w:sz w:val="24"/>
                <w:lang w:val="en-US"/>
              </w:rPr>
              <w:t xml:space="preserve"> </w:t>
            </w:r>
            <w:proofErr w:type="spellStart"/>
            <w:r>
              <w:rPr>
                <w:rFonts w:ascii="Lucida Grande" w:hAnsi="Lucida Grande"/>
                <w:sz w:val="24"/>
                <w:lang w:val="en-US"/>
              </w:rPr>
              <w:t>Didáticas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r>
              <w:rPr>
                <w:rFonts w:ascii="Lucida Grande" w:hAnsi="Lucida Grande"/>
                <w:sz w:val="24"/>
                <w:lang w:val="en-US"/>
              </w:rPr>
              <w:t>Teaching cases</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11/</w:t>
            </w:r>
            <w:proofErr w:type="spellStart"/>
            <w:r>
              <w:rPr>
                <w:rFonts w:ascii="Lucida Grande" w:hAnsi="Lucida Grande"/>
                <w:sz w:val="24"/>
                <w:lang w:val="en-US"/>
              </w:rPr>
              <w:t>nov</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Modalidades</w:t>
            </w:r>
            <w:proofErr w:type="spellEnd"/>
            <w:r>
              <w:rPr>
                <w:rFonts w:ascii="Lucida Grande" w:hAnsi="Lucida Grande"/>
                <w:sz w:val="24"/>
                <w:lang w:val="en-US"/>
              </w:rPr>
              <w:t xml:space="preserve"> </w:t>
            </w:r>
            <w:proofErr w:type="spellStart"/>
            <w:r>
              <w:rPr>
                <w:rFonts w:ascii="Lucida Grande" w:hAnsi="Lucida Grande"/>
                <w:sz w:val="24"/>
                <w:lang w:val="en-US"/>
              </w:rPr>
              <w:t>Didáticas</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r>
              <w:rPr>
                <w:rFonts w:ascii="Lucida Grande" w:hAnsi="Lucida Grande"/>
                <w:sz w:val="24"/>
                <w:lang w:val="en-US"/>
              </w:rPr>
              <w:t xml:space="preserve">PBL - USP </w:t>
            </w:r>
            <w:proofErr w:type="spellStart"/>
            <w:r>
              <w:rPr>
                <w:rFonts w:ascii="Lucida Grande" w:hAnsi="Lucida Grande"/>
                <w:sz w:val="24"/>
                <w:lang w:val="en-US"/>
              </w:rPr>
              <w:t>Leste</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18/</w:t>
            </w:r>
            <w:proofErr w:type="spellStart"/>
            <w:r>
              <w:rPr>
                <w:rFonts w:ascii="Lucida Grande" w:hAnsi="Lucida Grande"/>
                <w:sz w:val="24"/>
                <w:lang w:val="en-US"/>
              </w:rPr>
              <w:t>nov</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 xml:space="preserve">Novas Tecnologias </w:t>
            </w:r>
            <w:proofErr w:type="spellStart"/>
            <w:r w:rsidRPr="00B57242">
              <w:rPr>
                <w:rFonts w:ascii="Lucida Grande" w:hAnsi="Lucida Grande"/>
                <w:sz w:val="24"/>
              </w:rPr>
              <w:t>apl</w:t>
            </w:r>
            <w:proofErr w:type="spellEnd"/>
            <w:r w:rsidRPr="00B57242">
              <w:rPr>
                <w:rFonts w:ascii="Lucida Grande" w:hAnsi="Lucida Grande"/>
                <w:sz w:val="24"/>
              </w:rPr>
              <w:t xml:space="preserve"> a Educação</w:t>
            </w: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Palestra</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25/</w:t>
            </w:r>
            <w:proofErr w:type="spellStart"/>
            <w:r>
              <w:rPr>
                <w:rFonts w:ascii="Lucida Grande" w:hAnsi="Lucida Grande"/>
                <w:sz w:val="24"/>
                <w:lang w:val="en-US"/>
              </w:rPr>
              <w:t>nov</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Avaliação do aluno e do professor</w:t>
            </w: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Seminário</w:t>
            </w:r>
            <w:proofErr w:type="spellEnd"/>
            <w:r>
              <w:rPr>
                <w:rFonts w:ascii="Lucida Grande" w:hAnsi="Lucida Grande"/>
                <w:sz w:val="24"/>
                <w:lang w:val="en-US"/>
              </w:rPr>
              <w:t xml:space="preserve"> 5 </w:t>
            </w:r>
            <w:r w:rsidR="00B57242">
              <w:rPr>
                <w:rFonts w:ascii="Lucida Grande" w:hAnsi="Lucida Grande"/>
                <w:sz w:val="24"/>
                <w:lang w:val="en-US"/>
              </w:rPr>
              <w:t>–</w:t>
            </w:r>
            <w:r>
              <w:rPr>
                <w:rFonts w:ascii="Lucida Grande" w:hAnsi="Lucida Grande"/>
                <w:sz w:val="24"/>
                <w:lang w:val="en-US"/>
              </w:rPr>
              <w:t xml:space="preserve"> </w:t>
            </w:r>
            <w:r w:rsidR="00B57242">
              <w:rPr>
                <w:rFonts w:ascii="Lucida Grande" w:hAnsi="Lucida Grande"/>
                <w:sz w:val="24"/>
                <w:lang w:val="en-US"/>
              </w:rPr>
              <w:t xml:space="preserve">Erika e </w:t>
            </w:r>
            <w:proofErr w:type="spellStart"/>
            <w:r w:rsidR="00B57242">
              <w:rPr>
                <w:rFonts w:ascii="Lucida Grande" w:hAnsi="Lucida Grande"/>
                <w:sz w:val="24"/>
                <w:lang w:val="en-US"/>
              </w:rPr>
              <w:t>Humberto</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02/</w:t>
            </w:r>
            <w:proofErr w:type="spellStart"/>
            <w:r>
              <w:rPr>
                <w:rFonts w:ascii="Lucida Grande" w:hAnsi="Lucida Grande"/>
                <w:sz w:val="24"/>
                <w:lang w:val="en-US"/>
              </w:rPr>
              <w:t>dez</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Avaliação</w:t>
            </w:r>
            <w:proofErr w:type="spellEnd"/>
            <w:r>
              <w:rPr>
                <w:rFonts w:ascii="Lucida Grande" w:hAnsi="Lucida Grande"/>
                <w:sz w:val="24"/>
                <w:lang w:val="en-US"/>
              </w:rPr>
              <w:t xml:space="preserve"> do </w:t>
            </w:r>
            <w:proofErr w:type="spellStart"/>
            <w:r>
              <w:rPr>
                <w:rFonts w:ascii="Lucida Grande" w:hAnsi="Lucida Grande"/>
                <w:sz w:val="24"/>
                <w:lang w:val="en-US"/>
              </w:rPr>
              <w:t>curso</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Aulas</w:t>
            </w:r>
            <w:proofErr w:type="spellEnd"/>
            <w:r>
              <w:rPr>
                <w:rFonts w:ascii="Lucida Grande" w:hAnsi="Lucida Grande"/>
                <w:sz w:val="24"/>
                <w:lang w:val="en-US"/>
              </w:rPr>
              <w:t xml:space="preserve"> </w:t>
            </w:r>
            <w:proofErr w:type="spellStart"/>
            <w:r>
              <w:rPr>
                <w:rFonts w:ascii="Lucida Grande" w:hAnsi="Lucida Grande"/>
                <w:sz w:val="24"/>
                <w:lang w:val="en-US"/>
              </w:rPr>
              <w:t>Práticas</w:t>
            </w:r>
            <w:proofErr w:type="spellEnd"/>
            <w:r>
              <w:rPr>
                <w:rFonts w:ascii="Lucida Grande" w:hAnsi="Lucida Grande"/>
                <w:sz w:val="24"/>
                <w:lang w:val="en-US"/>
              </w:rPr>
              <w:t xml:space="preserve"> e </w:t>
            </w:r>
            <w:proofErr w:type="spellStart"/>
            <w:r>
              <w:rPr>
                <w:rFonts w:ascii="Lucida Grande" w:hAnsi="Lucida Grande"/>
                <w:sz w:val="24"/>
                <w:lang w:val="en-US"/>
              </w:rPr>
              <w:t>Discussão</w:t>
            </w:r>
            <w:proofErr w:type="spellEnd"/>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09/</w:t>
            </w:r>
            <w:proofErr w:type="spellStart"/>
            <w:r>
              <w:rPr>
                <w:rFonts w:ascii="Lucida Grande" w:hAnsi="Lucida Grande"/>
                <w:sz w:val="24"/>
                <w:lang w:val="en-US"/>
              </w:rPr>
              <w:t>dez</w:t>
            </w:r>
            <w:proofErr w:type="spellEnd"/>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proofErr w:type="spellStart"/>
            <w:r>
              <w:rPr>
                <w:rFonts w:ascii="Lucida Grande" w:hAnsi="Lucida Grande"/>
                <w:sz w:val="24"/>
                <w:lang w:val="en-US"/>
              </w:rPr>
              <w:t>Encerramento</w:t>
            </w:r>
            <w:proofErr w:type="spellEnd"/>
            <w:r>
              <w:rPr>
                <w:rFonts w:ascii="Lucida Grande" w:hAnsi="Lucida Grande"/>
                <w:sz w:val="24"/>
                <w:lang w:val="en-US"/>
              </w:rPr>
              <w:t xml:space="preserve"> – </w:t>
            </w:r>
            <w:proofErr w:type="spellStart"/>
            <w:r>
              <w:rPr>
                <w:rFonts w:ascii="Lucida Grande" w:hAnsi="Lucida Grande"/>
                <w:sz w:val="24"/>
                <w:lang w:val="en-US"/>
              </w:rPr>
              <w:t>Avaliação</w:t>
            </w:r>
            <w:proofErr w:type="spellEnd"/>
            <w:r>
              <w:rPr>
                <w:rFonts w:ascii="Lucida Grande" w:hAnsi="Lucida Grande"/>
                <w:sz w:val="24"/>
                <w:lang w:val="en-US"/>
              </w:rPr>
              <w:t xml:space="preserve"> Final</w:t>
            </w: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lang w:val="en-US"/>
              </w:rPr>
            </w:pPr>
            <w:r>
              <w:rPr>
                <w:rFonts w:ascii="Lucida Grande" w:hAnsi="Lucida Grande"/>
                <w:sz w:val="24"/>
                <w:lang w:val="en-US"/>
              </w:rPr>
              <w:t> </w:t>
            </w: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3"/>
                <w:lang w:val="en-US"/>
              </w:rPr>
            </w:pPr>
            <w:r>
              <w:rPr>
                <w:rFonts w:ascii="Lucida Grande" w:hAnsi="Lucida Grande"/>
                <w:sz w:val="23"/>
                <w:lang w:val="en-US"/>
              </w:rPr>
              <w:t>20/</w:t>
            </w:r>
            <w:proofErr w:type="spellStart"/>
            <w:r>
              <w:rPr>
                <w:rFonts w:ascii="Lucida Grande" w:hAnsi="Lucida Grande"/>
                <w:sz w:val="23"/>
                <w:lang w:val="en-US"/>
              </w:rPr>
              <w:t>jan</w:t>
            </w:r>
            <w:proofErr w:type="spellEnd"/>
            <w:r>
              <w:rPr>
                <w:rFonts w:ascii="Lucida Grande" w:hAnsi="Lucida Grande"/>
                <w:sz w:val="23"/>
                <w:lang w:val="en-US"/>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3"/>
                <w:lang w:val="en-US"/>
              </w:rPr>
            </w:pPr>
            <w:proofErr w:type="spellStart"/>
            <w:r>
              <w:rPr>
                <w:rFonts w:ascii="Lucida Grande" w:hAnsi="Lucida Grande"/>
                <w:sz w:val="23"/>
                <w:lang w:val="en-US"/>
              </w:rPr>
              <w:t>Entrega</w:t>
            </w:r>
            <w:proofErr w:type="spellEnd"/>
            <w:r>
              <w:rPr>
                <w:rFonts w:ascii="Lucida Grande" w:hAnsi="Lucida Grande"/>
                <w:sz w:val="23"/>
                <w:lang w:val="en-US"/>
              </w:rPr>
              <w:t xml:space="preserve"> do </w:t>
            </w:r>
            <w:proofErr w:type="spellStart"/>
            <w:r>
              <w:rPr>
                <w:rFonts w:ascii="Lucida Grande" w:hAnsi="Lucida Grande"/>
                <w:sz w:val="23"/>
                <w:lang w:val="en-US"/>
              </w:rPr>
              <w:t>artigo</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pPr>
          </w:p>
        </w:tc>
      </w:tr>
      <w:tr w:rsidR="00E73D29">
        <w:trPr>
          <w:cantSplit/>
          <w:trHeight w:val="305"/>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jc w:val="right"/>
              <w:rPr>
                <w:rFonts w:ascii="Lucida Grande" w:hAnsi="Lucida Grande"/>
                <w:sz w:val="24"/>
                <w:lang w:val="en-US"/>
              </w:rPr>
            </w:pPr>
            <w:r>
              <w:rPr>
                <w:rFonts w:ascii="Lucida Grande" w:hAnsi="Lucida Grande"/>
                <w:sz w:val="24"/>
                <w:lang w:val="en-US"/>
              </w:rPr>
              <w:t>10/</w:t>
            </w:r>
            <w:proofErr w:type="spellStart"/>
            <w:r>
              <w:rPr>
                <w:rFonts w:ascii="Lucida Grande" w:hAnsi="Lucida Grande"/>
                <w:sz w:val="24"/>
                <w:lang w:val="en-US"/>
              </w:rPr>
              <w:t>fev</w:t>
            </w:r>
            <w:proofErr w:type="spellEnd"/>
            <w:r>
              <w:rPr>
                <w:rFonts w:ascii="Lucida Grande" w:hAnsi="Lucida Grande"/>
                <w:sz w:val="24"/>
                <w:lang w:val="en-US"/>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 xml:space="preserve">Notas e </w:t>
            </w:r>
            <w:proofErr w:type="spellStart"/>
            <w:r w:rsidRPr="00B57242">
              <w:rPr>
                <w:rFonts w:ascii="Lucida Grande" w:hAnsi="Lucida Grande"/>
                <w:sz w:val="24"/>
              </w:rPr>
              <w:t>Frequências</w:t>
            </w:r>
            <w:proofErr w:type="spellEnd"/>
            <w:r w:rsidRPr="00B57242">
              <w:rPr>
                <w:rFonts w:ascii="Lucida Grande" w:hAnsi="Lucida Grande"/>
                <w:sz w:val="24"/>
              </w:rPr>
              <w:t xml:space="preserve"> - data máxima</w:t>
            </w:r>
          </w:p>
        </w:tc>
        <w:tc>
          <w:tcPr>
            <w:tcW w:w="5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73D29" w:rsidRPr="00B57242" w:rsidRDefault="00E73D29">
            <w:pPr>
              <w:tabs>
                <w:tab w:val="left" w:pos="-3226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860"/>
                <w:tab w:val="left" w:pos="32568"/>
              </w:tabs>
              <w:jc w:val="left"/>
              <w:rPr>
                <w:rFonts w:ascii="Lucida Grande" w:hAnsi="Lucida Grande"/>
                <w:sz w:val="24"/>
              </w:rPr>
            </w:pPr>
            <w:r w:rsidRPr="00B57242">
              <w:rPr>
                <w:rFonts w:ascii="Lucida Grande" w:hAnsi="Lucida Grande"/>
                <w:sz w:val="24"/>
              </w:rPr>
              <w:t> </w:t>
            </w:r>
          </w:p>
        </w:tc>
      </w:tr>
    </w:tbl>
    <w:p w:rsidR="00E73D29" w:rsidRPr="00B57242" w:rsidRDefault="00E73D29">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3"/>
        <w:rPr>
          <w:rFonts w:ascii="Lucida Grande" w:hAnsi="Lucida Grande"/>
          <w:sz w:val="28"/>
          <w:u w:val="single"/>
          <w:lang w:val="pt-BR"/>
        </w:rPr>
      </w:pP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r>
        <w:rPr>
          <w:rFonts w:ascii="Lucida Grande" w:hAnsi="Lucida Grande"/>
        </w:rPr>
        <w:t>Artigos:</w:t>
      </w: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r>
        <w:rPr>
          <w:rFonts w:ascii="Lucida Grande" w:hAnsi="Lucida Grande"/>
        </w:rPr>
        <w:t>Eugênio – “A Arte da Pesquisa” – “Construção do argumento científico em Contabilidade” e “Técnicas de validação da pesquisa em Contabilidade no Brasil”</w:t>
      </w: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r>
        <w:rPr>
          <w:rFonts w:ascii="Lucida Grande" w:hAnsi="Lucida Grande"/>
        </w:rPr>
        <w:t xml:space="preserve">Rodrigo e Marilu – </w:t>
      </w:r>
      <w:r w:rsidR="00E528DD">
        <w:rPr>
          <w:rFonts w:ascii="Lucida Grande" w:hAnsi="Lucida Grande"/>
        </w:rPr>
        <w:t>“</w:t>
      </w:r>
      <w:r>
        <w:rPr>
          <w:rFonts w:ascii="Lucida Grande" w:hAnsi="Lucida Grande"/>
        </w:rPr>
        <w:t xml:space="preserve">Comparação entre diferenças e </w:t>
      </w:r>
      <w:proofErr w:type="spellStart"/>
      <w:r>
        <w:rPr>
          <w:rFonts w:ascii="Lucida Grande" w:hAnsi="Lucida Grande"/>
        </w:rPr>
        <w:t>similariedades</w:t>
      </w:r>
      <w:proofErr w:type="spellEnd"/>
      <w:r>
        <w:rPr>
          <w:rFonts w:ascii="Lucida Grande" w:hAnsi="Lucida Grande"/>
        </w:rPr>
        <w:t xml:space="preserve"> dos cursos de graduação em contabilidade no Brasil e Peru”</w:t>
      </w: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r>
        <w:rPr>
          <w:rFonts w:ascii="Lucida Grande" w:hAnsi="Lucida Grande"/>
        </w:rPr>
        <w:t>Mauricio e Humberto – “Análise da grade curricular dos cursos de contabilidade do ponto de vista da Teoria Institucional – mimetismo”, “Custo de oportunidade na educação pós-secundária no Brasil</w:t>
      </w:r>
      <w:proofErr w:type="gramStart"/>
      <w:r>
        <w:rPr>
          <w:rFonts w:ascii="Lucida Grande" w:hAnsi="Lucida Grande"/>
        </w:rPr>
        <w:t>”e</w:t>
      </w:r>
      <w:proofErr w:type="gramEnd"/>
      <w:r>
        <w:rPr>
          <w:rFonts w:ascii="Lucida Grande" w:hAnsi="Lucida Grande"/>
        </w:rPr>
        <w:t xml:space="preserve"> “Custo do aluno de pós-graduação da FEAUSP”</w:t>
      </w: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r>
        <w:rPr>
          <w:rFonts w:ascii="Lucida Grande" w:hAnsi="Lucida Grande"/>
        </w:rPr>
        <w:t xml:space="preserve"> </w:t>
      </w:r>
      <w:proofErr w:type="spellStart"/>
      <w:r>
        <w:rPr>
          <w:rFonts w:ascii="Lucida Grande" w:hAnsi="Lucida Grande"/>
        </w:rPr>
        <w:t>Jony</w:t>
      </w:r>
      <w:proofErr w:type="spellEnd"/>
      <w:r>
        <w:rPr>
          <w:rFonts w:ascii="Lucida Grande" w:hAnsi="Lucida Grande"/>
        </w:rPr>
        <w:t xml:space="preserve"> – “Influência dos pais na escolha da profissão”</w:t>
      </w:r>
    </w:p>
    <w:p w:rsidR="00C7388F" w:rsidRDefault="00C738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Lucida Grande" w:hAnsi="Lucida Grande"/>
        </w:rPr>
      </w:pP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rPr>
          <w:rFonts w:ascii="Lucida Grande" w:hAnsi="Lucida Grande"/>
          <w:sz w:val="28"/>
          <w:u w:val="single"/>
        </w:rPr>
      </w:pPr>
      <w:r w:rsidRPr="00B57242">
        <w:rPr>
          <w:rFonts w:ascii="Lucida Grande" w:hAnsi="Lucida Grande"/>
          <w:sz w:val="28"/>
          <w:u w:val="single"/>
        </w:rPr>
        <w:br w:type="column"/>
      </w:r>
      <w:r w:rsidRPr="00B57242">
        <w:rPr>
          <w:rFonts w:ascii="Lucida Grande" w:hAnsi="Lucida Grande"/>
          <w:sz w:val="28"/>
          <w:u w:val="single"/>
        </w:rPr>
        <w:lastRenderedPageBreak/>
        <w:t>Bibliografia: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CONTEXTO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CASTRO, Claudio de Moura. Crônicas de uma Educação vacilante. Rio de Janeiro: Rocco, 2005.</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BROCK, Colin e SCHWARTZMAN, Simon. Os Desafios da Educação no Brasil. Rio de Janeira: Nova Fronteira, 2005.</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FREIRE, Paulo. HARBER, </w:t>
      </w:r>
      <w:proofErr w:type="spellStart"/>
      <w:r>
        <w:rPr>
          <w:rFonts w:ascii="Lucida Grande" w:hAnsi="Lucida Grande"/>
        </w:rPr>
        <w:t>Babette</w:t>
      </w:r>
      <w:proofErr w:type="spellEnd"/>
      <w:r>
        <w:rPr>
          <w:rFonts w:ascii="Lucida Grande" w:hAnsi="Lucida Grande"/>
        </w:rPr>
        <w:t xml:space="preserve">. CECCON, </w:t>
      </w:r>
      <w:proofErr w:type="spellStart"/>
      <w:r>
        <w:rPr>
          <w:rFonts w:ascii="Lucida Grande" w:hAnsi="Lucida Grande"/>
        </w:rPr>
        <w:t>Claudius</w:t>
      </w:r>
      <w:proofErr w:type="spellEnd"/>
      <w:r>
        <w:rPr>
          <w:rFonts w:ascii="Lucida Grande" w:hAnsi="Lucida Grande"/>
        </w:rPr>
        <w:t xml:space="preserve">. OLIVEIRA, Miguel Darcy de. OLIVEIRA, </w:t>
      </w:r>
      <w:proofErr w:type="spellStart"/>
      <w:r>
        <w:rPr>
          <w:rFonts w:ascii="Lucida Grande" w:hAnsi="Lucida Grande"/>
        </w:rPr>
        <w:t>Rosiska</w:t>
      </w:r>
      <w:proofErr w:type="spellEnd"/>
      <w:r>
        <w:rPr>
          <w:rFonts w:ascii="Lucida Grande" w:hAnsi="Lucida Grande"/>
        </w:rPr>
        <w:t xml:space="preserve"> Darcy de. Cuidado, escola! Desigualdade, domesticação e algumas saídas. São Paulo: Brasiliense - 1996</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MARCOVITCH, Jacques. A universidade impossível. São Paulo: Futura, 1998.</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MORAES, Antonio </w:t>
      </w:r>
      <w:proofErr w:type="spellStart"/>
      <w:r>
        <w:rPr>
          <w:rFonts w:ascii="Lucida Grande" w:hAnsi="Lucida Grande"/>
        </w:rPr>
        <w:t>Ermirio</w:t>
      </w:r>
      <w:proofErr w:type="spellEnd"/>
      <w:r>
        <w:rPr>
          <w:rFonts w:ascii="Lucida Grande" w:hAnsi="Lucida Grande"/>
        </w:rPr>
        <w:t xml:space="preserve"> de. Educação pelo amor de Deus. São Paulo: Editora Gente, 2006.</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PROFESSOR</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ABREU, Maria </w:t>
      </w:r>
      <w:proofErr w:type="spellStart"/>
      <w:r>
        <w:rPr>
          <w:rFonts w:ascii="Lucida Grande" w:hAnsi="Lucida Grande"/>
        </w:rPr>
        <w:t>Celia</w:t>
      </w:r>
      <w:proofErr w:type="spellEnd"/>
      <w:r>
        <w:rPr>
          <w:rFonts w:ascii="Lucida Grande" w:hAnsi="Lucida Grande"/>
        </w:rPr>
        <w:t xml:space="preserve"> e MASETTO, Marcos </w:t>
      </w:r>
      <w:proofErr w:type="spellStart"/>
      <w:r>
        <w:rPr>
          <w:rFonts w:ascii="Lucida Grande" w:hAnsi="Lucida Grande"/>
        </w:rPr>
        <w:t>Tarciso</w:t>
      </w:r>
      <w:proofErr w:type="spellEnd"/>
      <w:r>
        <w:rPr>
          <w:rFonts w:ascii="Lucida Grande" w:hAnsi="Lucida Grande"/>
        </w:rPr>
        <w:t xml:space="preserve">. O Professor universitário em aula. </w:t>
      </w:r>
      <w:proofErr w:type="gramStart"/>
      <w:r>
        <w:rPr>
          <w:rFonts w:ascii="Lucida Grande" w:hAnsi="Lucida Grande"/>
        </w:rPr>
        <w:t>8</w:t>
      </w:r>
      <w:proofErr w:type="gramEnd"/>
      <w:r>
        <w:rPr>
          <w:rFonts w:ascii="Lucida Grande" w:hAnsi="Lucida Grande"/>
        </w:rPr>
        <w:t xml:space="preserve"> ed. São Paulo: MG Ed. Associados, 1990.</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MASETTO, Marcos </w:t>
      </w:r>
      <w:proofErr w:type="spellStart"/>
      <w:r>
        <w:rPr>
          <w:rFonts w:ascii="Lucida Grande" w:hAnsi="Lucida Grande"/>
        </w:rPr>
        <w:t>Tarciso</w:t>
      </w:r>
      <w:proofErr w:type="spellEnd"/>
      <w:r>
        <w:rPr>
          <w:rFonts w:ascii="Lucida Grande" w:hAnsi="Lucida Grande"/>
        </w:rPr>
        <w:t xml:space="preserve">. Competência pedagógica do professor universitário. São Paulo: </w:t>
      </w:r>
      <w:proofErr w:type="spellStart"/>
      <w:r>
        <w:rPr>
          <w:rFonts w:ascii="Lucida Grande" w:hAnsi="Lucida Grande"/>
        </w:rPr>
        <w:t>Summus</w:t>
      </w:r>
      <w:proofErr w:type="spellEnd"/>
      <w:r>
        <w:rPr>
          <w:rFonts w:ascii="Lucida Grande" w:hAnsi="Lucida Grande"/>
        </w:rPr>
        <w:t>, 2003.</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VEIGA, Ilma Passos Alencastro. A Prática pedagógica do professor de didática. Campinas: </w:t>
      </w:r>
      <w:proofErr w:type="spellStart"/>
      <w:r>
        <w:rPr>
          <w:rFonts w:ascii="Lucida Grande" w:hAnsi="Lucida Grande"/>
        </w:rPr>
        <w:t>Papirus</w:t>
      </w:r>
      <w:proofErr w:type="spellEnd"/>
      <w:r>
        <w:rPr>
          <w:rFonts w:ascii="Lucida Grande" w:hAnsi="Lucida Grande"/>
        </w:rPr>
        <w:t>, 1989.</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PERRENOUD, Philippe. Novas Competências para ensinar. Porto Alegre: </w:t>
      </w:r>
      <w:proofErr w:type="spellStart"/>
      <w:r>
        <w:rPr>
          <w:rFonts w:ascii="Lucida Grande" w:hAnsi="Lucida Grande"/>
        </w:rPr>
        <w:t>Artmed</w:t>
      </w:r>
      <w:proofErr w:type="spellEnd"/>
      <w:r>
        <w:rPr>
          <w:rFonts w:ascii="Lucida Grande" w:hAnsi="Lucida Grande"/>
        </w:rPr>
        <w:t>, 2000.</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rPr>
        <w:t xml:space="preserve">PIMENTA, Selma Garrido e ANASTASIOU, Léa das G. C. Docência do Ensino Superior. </w:t>
      </w:r>
      <w:r w:rsidRPr="00B57242">
        <w:rPr>
          <w:rFonts w:ascii="Lucida Grande" w:hAnsi="Lucida Grande"/>
          <w:lang w:val="en-US"/>
        </w:rPr>
        <w:t>São Paulo: Cortez, 2002.</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lang w:val="en-US"/>
        </w:rPr>
      </w:pPr>
      <w:r>
        <w:rPr>
          <w:rFonts w:ascii="Lucida Grande" w:hAnsi="Lucida Grande"/>
          <w:u w:val="single"/>
          <w:lang w:val="en-US"/>
        </w:rPr>
        <w:t>OBJETIVO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proofErr w:type="gramStart"/>
      <w:r>
        <w:rPr>
          <w:rFonts w:ascii="Lucida Grande" w:hAnsi="Lucida Grande"/>
          <w:lang w:val="en-US"/>
        </w:rPr>
        <w:t xml:space="preserve">KRATHWOHL, David R.; ANDERSON, </w:t>
      </w:r>
      <w:proofErr w:type="spellStart"/>
      <w:r>
        <w:rPr>
          <w:rFonts w:ascii="Lucida Grande" w:hAnsi="Lucida Grande"/>
          <w:lang w:val="en-US"/>
        </w:rPr>
        <w:t>Lorin</w:t>
      </w:r>
      <w:proofErr w:type="spellEnd"/>
      <w:r>
        <w:rPr>
          <w:rFonts w:ascii="Lucida Grande" w:hAnsi="Lucida Grande"/>
          <w:lang w:val="en-US"/>
        </w:rPr>
        <w:t xml:space="preserve"> W.</w:t>
      </w:r>
      <w:proofErr w:type="gramEnd"/>
      <w:r>
        <w:rPr>
          <w:rFonts w:ascii="Lucida Grande" w:hAnsi="Lucida Grande"/>
          <w:lang w:val="en-US"/>
        </w:rPr>
        <w:t xml:space="preserve"> </w:t>
      </w:r>
      <w:proofErr w:type="gramStart"/>
      <w:r>
        <w:rPr>
          <w:rFonts w:ascii="Lucida Grande" w:hAnsi="Lucida Grande"/>
          <w:lang w:val="en-US"/>
        </w:rPr>
        <w:t>A taxonomy</w:t>
      </w:r>
      <w:proofErr w:type="gramEnd"/>
      <w:r>
        <w:rPr>
          <w:rFonts w:ascii="Lucida Grande" w:hAnsi="Lucida Grande"/>
          <w:lang w:val="en-US"/>
        </w:rPr>
        <w:t xml:space="preserve"> for learning, teaching and assessing. </w:t>
      </w:r>
      <w:proofErr w:type="gramStart"/>
      <w:r>
        <w:rPr>
          <w:rFonts w:ascii="Lucida Grande" w:hAnsi="Lucida Grande"/>
          <w:lang w:val="en-US"/>
        </w:rPr>
        <w:t>A revision of Bloom’s Taxonomy of educational objectives.</w:t>
      </w:r>
      <w:proofErr w:type="gramEnd"/>
      <w:r>
        <w:rPr>
          <w:rFonts w:ascii="Lucida Grande" w:hAnsi="Lucida Grande"/>
          <w:lang w:val="en-US"/>
        </w:rPr>
        <w:t xml:space="preserve"> New York: Longman – 2001.</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DIDÁTICA DO ENSINO SUPERIOR</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GIL, Antonio Carlos. Didática do Ensino Superior. São Paulo: Atlas, 2008.</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GIL, Antonio Carlos. Metodologia do Ensino Superior. </w:t>
      </w:r>
      <w:proofErr w:type="gramStart"/>
      <w:r>
        <w:rPr>
          <w:rFonts w:ascii="Lucida Grande" w:hAnsi="Lucida Grande"/>
        </w:rPr>
        <w:t>3</w:t>
      </w:r>
      <w:proofErr w:type="gramEnd"/>
      <w:r>
        <w:rPr>
          <w:rFonts w:ascii="Lucida Grande" w:hAnsi="Lucida Grande"/>
        </w:rPr>
        <w:t xml:space="preserve"> ed. São Paulo: Atlas, 1997.</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MOREIRA, Daniel. Didática do Ensino Superior. São Paulo: Pioneira, 1997.</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lang w:val="en-US"/>
        </w:rPr>
        <w:t xml:space="preserve">PERRY, R. P.; SMART, J. C. Effective teaching in higher education: research and practice. New York: </w:t>
      </w:r>
      <w:proofErr w:type="spellStart"/>
      <w:r>
        <w:rPr>
          <w:rFonts w:ascii="Lucida Grande" w:hAnsi="Lucida Grande"/>
          <w:lang w:val="en-US"/>
        </w:rPr>
        <w:t>Agathon</w:t>
      </w:r>
      <w:proofErr w:type="spellEnd"/>
      <w:r>
        <w:rPr>
          <w:rFonts w:ascii="Lucida Grande" w:hAnsi="Lucida Grande"/>
          <w:lang w:val="en-US"/>
        </w:rPr>
        <w:t xml:space="preserve"> Press, 1997.</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lang w:val="en-US"/>
        </w:rPr>
        <w:t>RAMSDEN, P. Learning to teach in Higher Education. New York: Palmer, 2000.</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lang w:val="en-US"/>
        </w:rPr>
        <w:t xml:space="preserve">BIREAUD, Anne. </w:t>
      </w:r>
      <w:r>
        <w:rPr>
          <w:rFonts w:ascii="Lucida Grande" w:hAnsi="Lucida Grande"/>
        </w:rPr>
        <w:t xml:space="preserve">Os Métodos pedagógicos no ensino superior. </w:t>
      </w:r>
      <w:proofErr w:type="gramStart"/>
      <w:r>
        <w:rPr>
          <w:rFonts w:ascii="Lucida Grande" w:hAnsi="Lucida Grande"/>
          <w:lang w:val="en-US"/>
        </w:rPr>
        <w:t>Porto, 1996.</w:t>
      </w:r>
      <w:proofErr w:type="gramEnd"/>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lang w:val="en-US"/>
        </w:rPr>
        <w:t xml:space="preserve">TOOHEY, Susan. </w:t>
      </w:r>
      <w:proofErr w:type="gramStart"/>
      <w:r>
        <w:rPr>
          <w:rFonts w:ascii="Lucida Grande" w:hAnsi="Lucida Grande"/>
          <w:lang w:val="en-US"/>
        </w:rPr>
        <w:t>Designing courses for Higher Education.</w:t>
      </w:r>
      <w:proofErr w:type="gramEnd"/>
      <w:r>
        <w:rPr>
          <w:rFonts w:ascii="Lucida Grande" w:hAnsi="Lucida Grande"/>
          <w:lang w:val="en-US"/>
        </w:rPr>
        <w:t xml:space="preserve"> </w:t>
      </w:r>
      <w:proofErr w:type="gramStart"/>
      <w:r>
        <w:rPr>
          <w:rFonts w:ascii="Lucida Grande" w:hAnsi="Lucida Grande"/>
          <w:lang w:val="en-US"/>
        </w:rPr>
        <w:t>Open University Press, 2002.</w:t>
      </w:r>
      <w:proofErr w:type="gramEnd"/>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lang w:val="en-US"/>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lang w:val="en-US"/>
        </w:rPr>
      </w:pPr>
      <w:r>
        <w:rPr>
          <w:rFonts w:ascii="Lucida Grande" w:hAnsi="Lucida Grande"/>
          <w:u w:val="single"/>
          <w:lang w:val="en-US"/>
        </w:rPr>
        <w:lastRenderedPageBreak/>
        <w:t>EDUCAÇÃO PARA ADULTOS</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roofErr w:type="gramStart"/>
      <w:r>
        <w:rPr>
          <w:rFonts w:ascii="Lucida Grande" w:hAnsi="Lucida Grande"/>
          <w:lang w:val="en-US"/>
        </w:rPr>
        <w:t>KNOWLES, Malcolm S.; HOLTON III, Elwood F.; SWANSON, Richard A.</w:t>
      </w:r>
      <w:proofErr w:type="gramEnd"/>
      <w:r>
        <w:rPr>
          <w:rFonts w:ascii="Lucida Grande" w:hAnsi="Lucida Grande"/>
          <w:lang w:val="en-US"/>
        </w:rPr>
        <w:t xml:space="preserve"> </w:t>
      </w:r>
      <w:proofErr w:type="gramStart"/>
      <w:r>
        <w:rPr>
          <w:rFonts w:ascii="Lucida Grande" w:hAnsi="Lucida Grande"/>
          <w:lang w:val="en-US"/>
        </w:rPr>
        <w:t>The Adult Learner.</w:t>
      </w:r>
      <w:proofErr w:type="gramEnd"/>
      <w:r>
        <w:rPr>
          <w:rFonts w:ascii="Lucida Grande" w:hAnsi="Lucida Grande"/>
          <w:lang w:val="en-US"/>
        </w:rPr>
        <w:t xml:space="preserve"> </w:t>
      </w:r>
      <w:r>
        <w:rPr>
          <w:rFonts w:ascii="Lucida Grande" w:hAnsi="Lucida Grande"/>
        </w:rPr>
        <w:t>6</w:t>
      </w:r>
      <w:r>
        <w:rPr>
          <w:rFonts w:ascii="Lucida Grande" w:hAnsi="Lucida Grande"/>
          <w:vertAlign w:val="superscript"/>
        </w:rPr>
        <w:t>th</w:t>
      </w:r>
      <w:r>
        <w:rPr>
          <w:rFonts w:ascii="Lucida Grande" w:hAnsi="Lucida Grande"/>
        </w:rPr>
        <w:t xml:space="preserve"> ed. </w:t>
      </w:r>
      <w:proofErr w:type="spellStart"/>
      <w:r>
        <w:rPr>
          <w:rFonts w:ascii="Lucida Grande" w:hAnsi="Lucida Grande"/>
        </w:rPr>
        <w:t>Elsevier</w:t>
      </w:r>
      <w:proofErr w:type="spellEnd"/>
      <w:r>
        <w:rPr>
          <w:rFonts w:ascii="Lucida Grande" w:hAnsi="Lucida Grande"/>
        </w:rPr>
        <w:t>, 2005.</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MALGLAIVE, Gerard. Ensinar Adultos. Porto (Portugal): </w:t>
      </w:r>
      <w:proofErr w:type="gramStart"/>
      <w:r>
        <w:rPr>
          <w:rFonts w:ascii="Lucida Grande" w:hAnsi="Lucida Grande"/>
        </w:rPr>
        <w:t>Porto Editora, 1995</w:t>
      </w:r>
      <w:proofErr w:type="gramEnd"/>
      <w:r>
        <w:rPr>
          <w:rFonts w:ascii="Lucida Grande" w:hAnsi="Lucida Grande"/>
        </w:rPr>
        <w:t>.</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ENSINO E APRENDIZAGEM</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KRASILCHIK, Myriam. Prática do Ensino de Biologia. 4a ed. São Paulo: Editora da Universidade de São Paulo, 2004.</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FREIRE, Paulo. Pedagogia da Autonomia. São Paulo: Paz e Terra, 1996.</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GAGNÉ, Robert M. Como se realiza a Aprendizagem. Rio de Janeiro: Livros Técnicos e Científicos, 1974.</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r>
        <w:rPr>
          <w:rFonts w:ascii="Lucida Grande" w:hAnsi="Lucida Grande"/>
        </w:rPr>
        <w:t xml:space="preserve">LEVINE, Mel. Educação Individualizada: motivação e aprendizado sob medida para seu filho. </w:t>
      </w:r>
      <w:r>
        <w:rPr>
          <w:rFonts w:ascii="Lucida Grande" w:hAnsi="Lucida Grande"/>
          <w:lang w:val="en-US"/>
        </w:rPr>
        <w:t>Rio de Janeiro: Campus, 2003.</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lang w:val="en-US"/>
        </w:rPr>
      </w:pPr>
      <w:proofErr w:type="gramStart"/>
      <w:r>
        <w:rPr>
          <w:rFonts w:ascii="Lucida Grande" w:hAnsi="Lucida Grande"/>
          <w:lang w:val="en-US"/>
        </w:rPr>
        <w:t>MARTON, F.; BOOTH S. Learning and Awareness.</w:t>
      </w:r>
      <w:proofErr w:type="gramEnd"/>
      <w:r>
        <w:rPr>
          <w:rFonts w:ascii="Lucida Grande" w:hAnsi="Lucida Grande"/>
          <w:lang w:val="en-US"/>
        </w:rPr>
        <w:t xml:space="preserve"> New Jersey: LEA, 1997.</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roofErr w:type="gramStart"/>
      <w:r>
        <w:rPr>
          <w:rFonts w:ascii="Lucida Grande" w:hAnsi="Lucida Grande"/>
          <w:lang w:val="en-US"/>
        </w:rPr>
        <w:t>MILHOLLAN, Frank e FORISHA, Bill E. Skinner x Rogers.</w:t>
      </w:r>
      <w:proofErr w:type="gramEnd"/>
      <w:r>
        <w:rPr>
          <w:rFonts w:ascii="Lucida Grande" w:hAnsi="Lucida Grande"/>
          <w:lang w:val="en-US"/>
        </w:rPr>
        <w:t xml:space="preserve"> </w:t>
      </w:r>
      <w:proofErr w:type="gramStart"/>
      <w:r>
        <w:rPr>
          <w:rFonts w:ascii="Lucida Grande" w:hAnsi="Lucida Grande"/>
        </w:rPr>
        <w:t>3</w:t>
      </w:r>
      <w:proofErr w:type="gramEnd"/>
      <w:r>
        <w:rPr>
          <w:rFonts w:ascii="Lucida Grande" w:hAnsi="Lucida Grande"/>
        </w:rPr>
        <w:t xml:space="preserve"> ed. São Paulo: </w:t>
      </w:r>
      <w:proofErr w:type="spellStart"/>
      <w:r>
        <w:rPr>
          <w:rFonts w:ascii="Lucida Grande" w:hAnsi="Lucida Grande"/>
        </w:rPr>
        <w:t>Summus</w:t>
      </w:r>
      <w:proofErr w:type="spellEnd"/>
      <w:r>
        <w:rPr>
          <w:rFonts w:ascii="Lucida Grande" w:hAnsi="Lucida Grande"/>
        </w:rPr>
        <w:t>, 1978.</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ROGERS, Carl R. Liberdade para Aprender. Belo Horizonte: </w:t>
      </w:r>
      <w:proofErr w:type="spellStart"/>
      <w:r>
        <w:rPr>
          <w:rFonts w:ascii="Lucida Grande" w:hAnsi="Lucida Grande"/>
        </w:rPr>
        <w:t>Interlivros</w:t>
      </w:r>
      <w:proofErr w:type="spellEnd"/>
      <w:r>
        <w:rPr>
          <w:rFonts w:ascii="Lucida Grande" w:hAnsi="Lucida Grande"/>
        </w:rPr>
        <w:t>, 1978.</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ENSINO E PESQUISA EM CONTABILIDADE</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MARION, José Carlos. O Ensino da Contabilidade. São Paulo: Atlas, 2001.</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SIQUEIRA, J. R. M. e PEREIRA, W. C. Ensino e Pesquisa em Contabilidade. Rio de Janeiro: Maria Augusto Delgado, 2006.</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sidRPr="00B57242">
        <w:rPr>
          <w:rFonts w:ascii="Lucida Grande" w:hAnsi="Lucida Grande"/>
          <w:u w:val="single"/>
        </w:rPr>
        <w:t>MODALIDADES</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sidRPr="00B57242">
        <w:rPr>
          <w:rFonts w:ascii="Lucida Grande" w:hAnsi="Lucida Grande"/>
        </w:rPr>
        <w:t xml:space="preserve">BLIGH, D. </w:t>
      </w:r>
      <w:proofErr w:type="spellStart"/>
      <w:r w:rsidRPr="00B57242">
        <w:rPr>
          <w:rFonts w:ascii="Lucida Grande" w:hAnsi="Lucida Grande"/>
        </w:rPr>
        <w:t>What’s</w:t>
      </w:r>
      <w:proofErr w:type="spellEnd"/>
      <w:r w:rsidRPr="00B57242">
        <w:rPr>
          <w:rFonts w:ascii="Lucida Grande" w:hAnsi="Lucida Grande"/>
        </w:rPr>
        <w:t xml:space="preserve"> </w:t>
      </w:r>
      <w:proofErr w:type="spellStart"/>
      <w:r w:rsidRPr="00B57242">
        <w:rPr>
          <w:rFonts w:ascii="Lucida Grande" w:hAnsi="Lucida Grande"/>
        </w:rPr>
        <w:t>the</w:t>
      </w:r>
      <w:proofErr w:type="spellEnd"/>
      <w:r w:rsidRPr="00B57242">
        <w:rPr>
          <w:rFonts w:ascii="Lucida Grande" w:hAnsi="Lucida Grande"/>
        </w:rPr>
        <w:t xml:space="preserve"> use </w:t>
      </w:r>
      <w:proofErr w:type="spellStart"/>
      <w:r w:rsidRPr="00B57242">
        <w:rPr>
          <w:rFonts w:ascii="Lucida Grande" w:hAnsi="Lucida Grande"/>
        </w:rPr>
        <w:t>of</w:t>
      </w:r>
      <w:proofErr w:type="spellEnd"/>
      <w:r w:rsidRPr="00B57242">
        <w:rPr>
          <w:rFonts w:ascii="Lucida Grande" w:hAnsi="Lucida Grande"/>
        </w:rPr>
        <w:t xml:space="preserve"> </w:t>
      </w:r>
      <w:proofErr w:type="spellStart"/>
      <w:r w:rsidRPr="00B57242">
        <w:rPr>
          <w:rFonts w:ascii="Lucida Grande" w:hAnsi="Lucida Grande"/>
        </w:rPr>
        <w:t>lectures</w:t>
      </w:r>
      <w:proofErr w:type="spellEnd"/>
      <w:r w:rsidRPr="00B57242">
        <w:rPr>
          <w:rFonts w:ascii="Lucida Grande" w:hAnsi="Lucida Grande"/>
        </w:rPr>
        <w:t xml:space="preserve">. John </w:t>
      </w:r>
      <w:proofErr w:type="spellStart"/>
      <w:r w:rsidRPr="00B57242">
        <w:rPr>
          <w:rFonts w:ascii="Lucida Grande" w:hAnsi="Lucida Grande"/>
        </w:rPr>
        <w:t>Wiley</w:t>
      </w:r>
      <w:proofErr w:type="spellEnd"/>
      <w:r w:rsidRPr="00B57242">
        <w:rPr>
          <w:rFonts w:ascii="Lucida Grande" w:hAnsi="Lucida Grande"/>
        </w:rPr>
        <w:t xml:space="preserve"> Professional, 2000.</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FACHIN, Roberto C.; TANURE, </w:t>
      </w:r>
      <w:proofErr w:type="spellStart"/>
      <w:r>
        <w:rPr>
          <w:rFonts w:ascii="Lucida Grande" w:hAnsi="Lucida Grande"/>
        </w:rPr>
        <w:t>Betania</w:t>
      </w:r>
      <w:proofErr w:type="spellEnd"/>
      <w:r>
        <w:rPr>
          <w:rFonts w:ascii="Lucida Grande" w:hAnsi="Lucida Grande"/>
        </w:rPr>
        <w:t xml:space="preserve">; DUARTE, Roberto Gonzalez. Uso de Casos no Ensino de Administração. São Paulo: </w:t>
      </w:r>
      <w:proofErr w:type="spellStart"/>
      <w:r>
        <w:rPr>
          <w:rFonts w:ascii="Lucida Grande" w:hAnsi="Lucida Grande"/>
        </w:rPr>
        <w:t>Thomson</w:t>
      </w:r>
      <w:proofErr w:type="spellEnd"/>
      <w:r>
        <w:rPr>
          <w:rFonts w:ascii="Lucida Grande" w:hAnsi="Lucida Grande"/>
        </w:rPr>
        <w:t xml:space="preserve"> </w:t>
      </w:r>
      <w:proofErr w:type="spellStart"/>
      <w:r>
        <w:rPr>
          <w:rFonts w:ascii="Lucida Grande" w:hAnsi="Lucida Grande"/>
        </w:rPr>
        <w:t>Learning</w:t>
      </w:r>
      <w:proofErr w:type="spellEnd"/>
      <w:r>
        <w:rPr>
          <w:rFonts w:ascii="Lucida Grande" w:hAnsi="Lucida Grande"/>
        </w:rPr>
        <w:t>, 2007.</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LOWMAN, Joseph. Dominando as Técnicas de Ensino. São Paulo: Atlas, 2004.</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sidRPr="00B57242">
        <w:rPr>
          <w:rFonts w:ascii="Lucida Grande" w:hAnsi="Lucida Grande"/>
          <w:u w:val="single"/>
        </w:rPr>
        <w:t>TECNOLOGIA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sidRPr="00B57242">
        <w:rPr>
          <w:rFonts w:ascii="Lucida Grande" w:hAnsi="Lucida Grande"/>
        </w:rPr>
        <w:t xml:space="preserve">CORNACHIONE Jr., Edgard Bruno. </w:t>
      </w:r>
      <w:r>
        <w:rPr>
          <w:rFonts w:ascii="Lucida Grande" w:hAnsi="Lucida Grande"/>
        </w:rPr>
        <w:t>Tecnologia da educação e cursos de ciências contábeis: Modelos colaborativos virtuais. Tese de livre docência FEA/USP. São Paulo – 2004.</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360"/>
        <w:rPr>
          <w:rFonts w:ascii="Lucida Grande" w:hAnsi="Lucida Grande"/>
          <w:u w:val="single"/>
        </w:rPr>
      </w:pPr>
      <w:r>
        <w:rPr>
          <w:rFonts w:ascii="Lucida Grande" w:hAnsi="Lucida Grande"/>
          <w:u w:val="single"/>
        </w:rPr>
        <w:t>AVALIAÇÃO</w:t>
      </w:r>
    </w:p>
    <w:p w:rsidR="00E73D29" w:rsidRPr="00B57242"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HADJI, Charles. Avaliação Desmistificada. </w:t>
      </w:r>
      <w:r w:rsidRPr="00B57242">
        <w:rPr>
          <w:rFonts w:ascii="Lucida Grande" w:hAnsi="Lucida Grande"/>
        </w:rPr>
        <w:t xml:space="preserve">Porto Alegre: </w:t>
      </w:r>
      <w:proofErr w:type="spellStart"/>
      <w:r w:rsidRPr="00B57242">
        <w:rPr>
          <w:rFonts w:ascii="Lucida Grande" w:hAnsi="Lucida Grande"/>
        </w:rPr>
        <w:t>Artmed</w:t>
      </w:r>
      <w:proofErr w:type="spellEnd"/>
      <w:r w:rsidRPr="00B57242">
        <w:rPr>
          <w:rFonts w:ascii="Lucida Grande" w:hAnsi="Lucida Grande"/>
        </w:rPr>
        <w:t>, 2001.</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sidRPr="00B57242">
        <w:rPr>
          <w:rFonts w:ascii="Lucida Grande" w:hAnsi="Lucida Grande"/>
        </w:rPr>
        <w:lastRenderedPageBreak/>
        <w:t xml:space="preserve">PERRENOUD, Philippe. </w:t>
      </w:r>
      <w:proofErr w:type="gramStart"/>
      <w:r>
        <w:rPr>
          <w:rFonts w:ascii="Lucida Grande" w:hAnsi="Lucida Grande"/>
        </w:rPr>
        <w:t>Avaliação .</w:t>
      </w:r>
      <w:proofErr w:type="gramEnd"/>
      <w:r>
        <w:rPr>
          <w:rFonts w:ascii="Lucida Grande" w:hAnsi="Lucida Grande"/>
        </w:rPr>
        <w:t xml:space="preserve"> Porto Alegre: </w:t>
      </w:r>
      <w:proofErr w:type="spellStart"/>
      <w:r>
        <w:rPr>
          <w:rFonts w:ascii="Lucida Grande" w:hAnsi="Lucida Grande"/>
        </w:rPr>
        <w:t>Artmed</w:t>
      </w:r>
      <w:proofErr w:type="spellEnd"/>
      <w:r>
        <w:rPr>
          <w:rFonts w:ascii="Lucida Grande" w:hAnsi="Lucida Grande"/>
        </w:rPr>
        <w:t>, 1999.</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r>
        <w:rPr>
          <w:rFonts w:ascii="Lucida Grande" w:hAnsi="Lucida Grande"/>
        </w:rPr>
        <w:t xml:space="preserve">PERRENOUD, Philippe. Avaliação: da excelência à regulação das aprendizagens – entre duas lógicas. Trad. Patrícia </w:t>
      </w:r>
      <w:proofErr w:type="spellStart"/>
      <w:r>
        <w:rPr>
          <w:rFonts w:ascii="Lucida Grande" w:hAnsi="Lucida Grande"/>
        </w:rPr>
        <w:t>Chittoni</w:t>
      </w:r>
      <w:proofErr w:type="spellEnd"/>
      <w:r>
        <w:rPr>
          <w:rFonts w:ascii="Lucida Grande" w:hAnsi="Lucida Grande"/>
        </w:rPr>
        <w:t xml:space="preserve"> Ramos. Porto Alegre: Artes Médicas Sul, 1999.</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60" w:lineRule="auto"/>
        <w:ind w:left="993" w:hanging="284"/>
        <w:rPr>
          <w:rFonts w:ascii="Lucida Grande" w:hAnsi="Lucida Grande"/>
        </w:rPr>
      </w:pP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93" w:hanging="284"/>
        <w:rPr>
          <w:rFonts w:ascii="Times New Roman" w:eastAsia="Times New Roman" w:hAnsi="Times New Roman"/>
          <w:color w:val="auto"/>
          <w:sz w:val="20"/>
          <w:lang w:val="pt-BR" w:eastAsia="pt-BR"/>
        </w:rPr>
      </w:pPr>
    </w:p>
    <w:sectPr w:rsidR="00E73D29">
      <w:headerReference w:type="even" r:id="rId7"/>
      <w:headerReference w:type="default" r:id="rId8"/>
      <w:footerReference w:type="even" r:id="rId9"/>
      <w:footerReference w:type="default" r:id="rId1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29" w:rsidRDefault="00E73D29">
      <w:r>
        <w:separator/>
      </w:r>
    </w:p>
  </w:endnote>
  <w:endnote w:type="continuationSeparator" w:id="1">
    <w:p w:rsidR="00E73D29" w:rsidRDefault="00E73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pPr>
    <w:r>
      <w:t>Silvia Pereira de Castro Casa Nova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imes New Roman" w:eastAsia="Times New Roman" w:hAnsi="Times New Roman"/>
        <w:color w:val="auto"/>
        <w:sz w:val="20"/>
        <w:lang w:val="pt-BR" w:eastAsia="pt-BR"/>
      </w:rPr>
    </w:pPr>
    <w:hyperlink r:id="rId1" w:history="1">
      <w:r>
        <w:rPr>
          <w:rStyle w:val="Hyperlink1"/>
          <w:sz w:val="22"/>
        </w:rPr>
        <w:t>silvianova@usp.br</w:t>
      </w:r>
    </w:hyperlink>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pPr>
    <w:r>
      <w:t>Silvia Pereira de Castro Casa Nova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imes New Roman" w:eastAsia="Times New Roman" w:hAnsi="Times New Roman"/>
        <w:color w:val="auto"/>
        <w:sz w:val="20"/>
        <w:lang w:val="pt-BR" w:eastAsia="pt-BR"/>
      </w:rPr>
    </w:pPr>
    <w:hyperlink r:id="rId1" w:history="1">
      <w:r>
        <w:rPr>
          <w:rStyle w:val="Hyperlink1"/>
          <w:sz w:val="22"/>
        </w:rPr>
        <w:t>silvianova@usp.br</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29" w:rsidRDefault="00E73D29">
      <w:r>
        <w:separator/>
      </w:r>
    </w:p>
  </w:footnote>
  <w:footnote w:type="continuationSeparator" w:id="1">
    <w:p w:rsidR="00E73D29" w:rsidRDefault="00E73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29" w:rsidRDefault="00E73D29">
    <w:pPr>
      <w:pStyle w:val="Heading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0"/>
      <w:jc w:val="left"/>
    </w:pPr>
    <w:r>
      <w:t>UNIVERSIDADE DE SÃO PAULO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pPr>
    <w:r>
      <w:t xml:space="preserve">FACULDADE DE </w:t>
    </w:r>
    <w:proofErr w:type="gramStart"/>
    <w:r>
      <w:t>ECONOMIA ,</w:t>
    </w:r>
    <w:proofErr w:type="gramEnd"/>
    <w:r>
      <w:t xml:space="preserve"> ADMINISTRAÇÃO E CONTABILIDADE</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pPr>
    <w:r>
      <w:t>Programa de Pós-Graduação em Contabilidade e Controladoria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Times New Roman" w:eastAsia="Times New Roman" w:hAnsi="Times New Roman"/>
        <w:color w:val="auto"/>
        <w:sz w:val="20"/>
        <w:lang w:val="pt-BR" w:eastAsia="pt-BR"/>
      </w:rPr>
    </w:pPr>
    <w:r>
      <w:t>EAC5727 – Metodologia de Ensino da Contabilidade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29" w:rsidRDefault="00E73D29">
    <w:pPr>
      <w:pStyle w:val="Heading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0"/>
      <w:jc w:val="left"/>
    </w:pPr>
    <w:r>
      <w:t>UNIVERSIDADE DE SÃO PAULO</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pPr>
    <w:r>
      <w:t xml:space="preserve">FACULDADE DE </w:t>
    </w:r>
    <w:proofErr w:type="gramStart"/>
    <w:r>
      <w:t>ECONOMIA ,</w:t>
    </w:r>
    <w:proofErr w:type="gramEnd"/>
    <w:r>
      <w:t xml:space="preserve"> ADMINISTRAÇÃO E CONTABILIDADE</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pPr>
    <w:r>
      <w:t>Programa de Pós-Graduação em Contabilidade e Controladoria</w:t>
    </w:r>
  </w:p>
  <w:p w:rsidR="00E73D29" w:rsidRDefault="00E73D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Times New Roman" w:eastAsia="Times New Roman" w:hAnsi="Times New Roman"/>
        <w:color w:val="auto"/>
        <w:sz w:val="20"/>
        <w:lang w:val="pt-BR" w:eastAsia="pt-BR"/>
      </w:rPr>
    </w:pPr>
    <w:r>
      <w:t>EAC5727 – Metodologia de Ensino da Contabilidade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decimal"/>
      <w:isLgl/>
      <w:lvlText w:val="%1.%2.%3.%4."/>
      <w:lvlJc w:val="left"/>
      <w:pPr>
        <w:tabs>
          <w:tab w:val="num" w:pos="648"/>
        </w:tabs>
        <w:ind w:left="648" w:firstLine="1080"/>
      </w:pPr>
      <w:rPr>
        <w:rFonts w:hint="default"/>
        <w:color w:val="000000"/>
        <w:position w:val="0"/>
        <w:sz w:val="22"/>
      </w:rPr>
    </w:lvl>
    <w:lvl w:ilvl="4">
      <w:start w:val="1"/>
      <w:numFmt w:val="decimal"/>
      <w:isLgl/>
      <w:lvlText w:val="%1.%2.%3.%4.%5."/>
      <w:lvlJc w:val="left"/>
      <w:pPr>
        <w:tabs>
          <w:tab w:val="num" w:pos="792"/>
        </w:tabs>
        <w:ind w:left="792" w:firstLine="1440"/>
      </w:pPr>
      <w:rPr>
        <w:rFonts w:hint="default"/>
        <w:color w:val="000000"/>
        <w:position w:val="0"/>
        <w:sz w:val="22"/>
      </w:rPr>
    </w:lvl>
    <w:lvl w:ilvl="5">
      <w:start w:val="1"/>
      <w:numFmt w:val="decimal"/>
      <w:isLgl/>
      <w:lvlText w:val="%1.%2.%3.%4.%5.%6."/>
      <w:lvlJc w:val="left"/>
      <w:pPr>
        <w:tabs>
          <w:tab w:val="num" w:pos="936"/>
        </w:tabs>
        <w:ind w:left="936" w:firstLine="1800"/>
      </w:pPr>
      <w:rPr>
        <w:rFonts w:hint="default"/>
        <w:color w:val="000000"/>
        <w:position w:val="0"/>
        <w:sz w:val="22"/>
      </w:rPr>
    </w:lvl>
    <w:lvl w:ilvl="6">
      <w:start w:val="1"/>
      <w:numFmt w:val="decimal"/>
      <w:isLgl/>
      <w:lvlText w:val="%1.%2.%3.%4.%5.%6.%7."/>
      <w:lvlJc w:val="left"/>
      <w:pPr>
        <w:tabs>
          <w:tab w:val="num" w:pos="1080"/>
        </w:tabs>
        <w:ind w:left="1080" w:firstLine="2160"/>
      </w:pPr>
      <w:rPr>
        <w:rFonts w:hint="default"/>
        <w:color w:val="000000"/>
        <w:position w:val="0"/>
        <w:sz w:val="22"/>
      </w:rPr>
    </w:lvl>
    <w:lvl w:ilvl="7">
      <w:start w:val="1"/>
      <w:numFmt w:val="decimal"/>
      <w:isLgl/>
      <w:lvlText w:val="%1.%2.%3.%4.%5.%6.%7.%8."/>
      <w:lvlJc w:val="left"/>
      <w:pPr>
        <w:tabs>
          <w:tab w:val="num" w:pos="1224"/>
        </w:tabs>
        <w:ind w:left="1224" w:firstLine="2520"/>
      </w:pPr>
      <w:rPr>
        <w:rFonts w:hint="default"/>
        <w:color w:val="000000"/>
        <w:position w:val="0"/>
        <w:sz w:val="22"/>
      </w:rPr>
    </w:lvl>
    <w:lvl w:ilvl="8">
      <w:start w:val="1"/>
      <w:numFmt w:val="decimal"/>
      <w:isLgl/>
      <w:lvlText w:val="%1.%2.%3.%4.%5.%6.%7.%8.%9."/>
      <w:lvlJc w:val="left"/>
      <w:pPr>
        <w:tabs>
          <w:tab w:val="num" w:pos="1440"/>
        </w:tabs>
        <w:ind w:left="1440" w:firstLine="2880"/>
      </w:pPr>
      <w:rPr>
        <w:rFonts w:hint="default"/>
        <w:color w:val="000000"/>
        <w:position w:val="0"/>
        <w:sz w:val="22"/>
      </w:rPr>
    </w:lvl>
  </w:abstractNum>
  <w:abstractNum w:abstractNumId="1">
    <w:nsid w:val="00000002"/>
    <w:multiLevelType w:val="multilevel"/>
    <w:tmpl w:val="894EE874"/>
    <w:lvl w:ilvl="0">
      <w:start w:val="1"/>
      <w:numFmt w:val="decimal"/>
      <w:isLgl/>
      <w:lvlText w:val="%1."/>
      <w:lvlJc w:val="left"/>
      <w:pPr>
        <w:tabs>
          <w:tab w:val="num" w:pos="351"/>
        </w:tabs>
        <w:ind w:left="351" w:firstLine="35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57242"/>
    <w:rsid w:val="006908F3"/>
    <w:rsid w:val="00744D7C"/>
    <w:rsid w:val="00B57242"/>
    <w:rsid w:val="00C7388F"/>
    <w:rsid w:val="00E528DD"/>
    <w:rsid w:val="00E73D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both"/>
    </w:pPr>
    <w:rPr>
      <w:rFonts w:ascii="Arial Narrow" w:eastAsia="ヒラギノ角ゴ Pro W3" w:hAnsi="Arial Narrow"/>
      <w:color w:val="000000"/>
      <w:sz w:val="22"/>
      <w:szCs w:val="24"/>
      <w:lang w:eastAsia="en-US"/>
    </w:rPr>
  </w:style>
  <w:style w:type="paragraph" w:customStyle="1" w:styleId="Heading3">
    <w:name w:val="Heading 3"/>
    <w:next w:val="Normal"/>
    <w:autoRedefine/>
    <w:qFormat/>
    <w:pPr>
      <w:keepNext/>
      <w:spacing w:before="240" w:after="60"/>
      <w:jc w:val="both"/>
      <w:outlineLvl w:val="2"/>
    </w:pPr>
    <w:rPr>
      <w:rFonts w:ascii="Arial Bold" w:eastAsia="ヒラギノ角ゴ Pro W3" w:hAnsi="Arial Bold"/>
      <w:color w:val="000000"/>
      <w:sz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Hyperlink1">
    <w:name w:val="Hyperlink1"/>
    <w:rPr>
      <w:color w:val="0028F9"/>
      <w:sz w:val="20"/>
      <w:u w:val="single"/>
    </w:rPr>
  </w:style>
  <w:style w:type="paragraph" w:customStyle="1" w:styleId="FormaLivre">
    <w:name w:val="Forma Livre"/>
    <w:autoRedefine/>
    <w:rPr>
      <w:rFonts w:eastAsia="ヒラギノ角ゴ Pro W3"/>
      <w:color w:val="000000"/>
      <w:lang w:val="pt-BR"/>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lvianova@usp.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ilvianova@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1004</Words>
  <Characters>6007</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UNIVERSIDADE DE SÃO PAULO</vt:lpstr>
    </vt:vector>
  </TitlesOfParts>
  <Company>FEA</Company>
  <LinksUpToDate>false</LinksUpToDate>
  <CharactersWithSpaces>6998</CharactersWithSpaces>
  <SharedDoc>false</SharedDoc>
  <HLinks>
    <vt:vector size="12" baseType="variant">
      <vt:variant>
        <vt:i4>6488157</vt:i4>
      </vt:variant>
      <vt:variant>
        <vt:i4>3</vt:i4>
      </vt:variant>
      <vt:variant>
        <vt:i4>0</vt:i4>
      </vt:variant>
      <vt:variant>
        <vt:i4>5</vt:i4>
      </vt:variant>
      <vt:variant>
        <vt:lpwstr>mailto:silvianova@usp.br</vt:lpwstr>
      </vt:variant>
      <vt:variant>
        <vt:lpwstr/>
      </vt:variant>
      <vt:variant>
        <vt:i4>6488157</vt:i4>
      </vt:variant>
      <vt:variant>
        <vt:i4>0</vt:i4>
      </vt:variant>
      <vt:variant>
        <vt:i4>0</vt:i4>
      </vt:variant>
      <vt:variant>
        <vt:i4>5</vt:i4>
      </vt:variant>
      <vt:variant>
        <vt:lpwstr>mailto:silvianova@usp.br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SÃO PAULO</dc:title>
  <dc:subject/>
  <dc:creator>Kassai &amp; Silvia</dc:creator>
  <cp:keywords/>
  <cp:lastModifiedBy>STI</cp:lastModifiedBy>
  <cp:revision>5</cp:revision>
  <dcterms:created xsi:type="dcterms:W3CDTF">2011-08-26T14:59:00Z</dcterms:created>
  <dcterms:modified xsi:type="dcterms:W3CDTF">2011-08-26T15:03:00Z</dcterms:modified>
</cp:coreProperties>
</file>